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8" w:rsidRDefault="00007978" w:rsidP="003646DF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9431655" cy="6861015"/>
            <wp:effectExtent l="19050" t="0" r="0" b="0"/>
            <wp:docPr id="1" name="Рисунок 1" descr="C:\Users\USER\Desktop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DF" w:rsidRDefault="003646DF" w:rsidP="003646DF">
      <w:pPr>
        <w:spacing w:line="360" w:lineRule="auto"/>
        <w:jc w:val="center"/>
        <w:rPr>
          <w:b/>
          <w:bCs/>
          <w:i/>
        </w:rPr>
      </w:pPr>
      <w:r>
        <w:rPr>
          <w:i/>
        </w:rPr>
        <w:lastRenderedPageBreak/>
        <w:t xml:space="preserve"> </w:t>
      </w:r>
      <w:r>
        <w:rPr>
          <w:b/>
          <w:bCs/>
          <w:i/>
        </w:rPr>
        <w:t>Пояснительная записка</w:t>
      </w:r>
    </w:p>
    <w:p w:rsidR="003646DF" w:rsidRDefault="003646DF" w:rsidP="00E15D90">
      <w:pPr>
        <w:keepNext/>
        <w:ind w:firstLine="709"/>
        <w:jc w:val="both"/>
      </w:pPr>
      <w:proofErr w:type="gramStart"/>
      <w:r>
        <w:t xml:space="preserve">Рабочая программа составлена на основе Примерной программы начального общего образования, федерального компонента </w:t>
      </w:r>
      <w:r>
        <w:rPr>
          <w:caps/>
        </w:rPr>
        <w:t>г</w:t>
      </w:r>
      <w:r>
        <w:t xml:space="preserve">осударственного стандарта начального общего образования второго поколения (2010 года)  по учебному предмету </w:t>
      </w:r>
      <w:r>
        <w:rPr>
          <w:b/>
          <w:bCs/>
          <w:i/>
          <w:iCs/>
        </w:rPr>
        <w:t>«Изобразительное искусство»</w:t>
      </w:r>
      <w:r>
        <w:t xml:space="preserve"> для начальной школы (</w:t>
      </w:r>
      <w:r>
        <w:rPr>
          <w:i/>
          <w:iCs/>
        </w:rPr>
        <w:t>Составители:</w:t>
      </w:r>
      <w:proofErr w:type="gramEnd"/>
      <w:r>
        <w:rPr>
          <w:i/>
          <w:iCs/>
        </w:rPr>
        <w:t xml:space="preserve"> </w:t>
      </w:r>
      <w:proofErr w:type="gramStart"/>
      <w:r>
        <w:t>Сокольникова Н. М., Ломов С.П., 2011г), требований к уровню подготовки обучающегося 4-го класса, а также  в соответствии с базисным учебным планом и годовым календарным учебным графиком МКОУ СОШ № 1р.п.</w:t>
      </w:r>
      <w:proofErr w:type="gramEnd"/>
      <w:r>
        <w:t xml:space="preserve"> Мулловка </w:t>
      </w:r>
      <w:proofErr w:type="spellStart"/>
      <w:r>
        <w:t>Мелкесского</w:t>
      </w:r>
      <w:proofErr w:type="spellEnd"/>
      <w:r>
        <w:t xml:space="preserve"> района Ульяновской области: 35 учебных недель; по 0,25 часа в неделю; 8 часов в год.</w:t>
      </w:r>
    </w:p>
    <w:p w:rsidR="00E15D90" w:rsidRPr="00E15D90" w:rsidRDefault="00E15D90" w:rsidP="00E15D90">
      <w:pPr>
        <w:ind w:firstLine="709"/>
        <w:jc w:val="both"/>
        <w:rPr>
          <w:b/>
        </w:rPr>
      </w:pPr>
      <w:r>
        <w:rPr>
          <w:b/>
        </w:rPr>
        <w:t>Программа по изобразительному искусству в начальной школе относится к образовательной области «Искусство».</w:t>
      </w:r>
    </w:p>
    <w:p w:rsidR="003646DF" w:rsidRDefault="003646DF" w:rsidP="00E15D90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t xml:space="preserve">Содержание программы «Изобразительное искусство» соответствует следующим </w:t>
      </w:r>
      <w:r>
        <w:rPr>
          <w:b/>
          <w:bCs/>
          <w:i/>
          <w:iCs/>
        </w:rPr>
        <w:t>целям</w:t>
      </w:r>
      <w:r>
        <w:rPr>
          <w:b/>
          <w:bCs/>
        </w:rPr>
        <w:t>:</w:t>
      </w:r>
    </w:p>
    <w:p w:rsidR="003646DF" w:rsidRDefault="003646DF" w:rsidP="00E15D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приобщение школьников к миру изобразительного искусства, развитие их творчества и духовной культуры;</w:t>
      </w:r>
    </w:p>
    <w:p w:rsidR="003646DF" w:rsidRDefault="003646DF" w:rsidP="00E15D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освоение первичных знаний о мире пластических искусств: изобразительном, декоративно - прикладном, архитектуре, дизайне; о формах их бытования в повседневном окружении ребёнка;</w:t>
      </w:r>
    </w:p>
    <w:p w:rsidR="003646DF" w:rsidRDefault="003646DF" w:rsidP="00E15D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3646DF" w:rsidRDefault="003646DF" w:rsidP="00E15D90">
      <w:pPr>
        <w:autoSpaceDE w:val="0"/>
        <w:autoSpaceDN w:val="0"/>
        <w:adjustRightInd w:val="0"/>
        <w:jc w:val="both"/>
      </w:pPr>
      <w:r>
        <w:t xml:space="preserve">Реализация целей программы рассматривается в связи с </w:t>
      </w:r>
      <w:r>
        <w:rPr>
          <w:i/>
          <w:iCs/>
        </w:rPr>
        <w:t xml:space="preserve">системой функций </w:t>
      </w:r>
      <w:r>
        <w:t>предмета «Изобразительное искусство»:</w:t>
      </w:r>
    </w:p>
    <w:p w:rsidR="003646DF" w:rsidRDefault="003646DF" w:rsidP="00E15D9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эмоционально - развивающая функция, состоящая в воздействии искусства на эмоционально - 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3646DF" w:rsidRDefault="003646DF" w:rsidP="00E15D9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ценностно</w:t>
      </w:r>
      <w:proofErr w:type="spellEnd"/>
      <w:r>
        <w:t xml:space="preserve"> - 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</w:t>
      </w:r>
      <w:proofErr w:type="spellStart"/>
      <w:r>
        <w:t>социокультурной</w:t>
      </w:r>
      <w:proofErr w:type="spellEnd"/>
      <w:r>
        <w:t xml:space="preserve"> среде </w:t>
      </w:r>
      <w:proofErr w:type="gramStart"/>
      <w:r>
        <w:t>по</w:t>
      </w:r>
      <w:proofErr w:type="gramEnd"/>
      <w:r>
        <w:t xml:space="preserve"> высшим духовно - нравственным и эстетическим критериям;</w:t>
      </w:r>
    </w:p>
    <w:p w:rsidR="003646DF" w:rsidRDefault="003646DF" w:rsidP="00E15D9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proofErr w:type="gramStart"/>
      <w:r>
        <w:t>арт</w:t>
      </w:r>
      <w:proofErr w:type="spellEnd"/>
      <w:proofErr w:type="gramEnd"/>
      <w:r>
        <w:t xml:space="preserve"> - терапевтическая, состоящая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3646DF" w:rsidRDefault="003646DF" w:rsidP="00E15D90">
      <w:pPr>
        <w:autoSpaceDE w:val="0"/>
        <w:autoSpaceDN w:val="0"/>
        <w:adjustRightInd w:val="0"/>
      </w:pPr>
      <w:r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3646DF" w:rsidRDefault="003646DF" w:rsidP="00E15D90">
      <w:pPr>
        <w:autoSpaceDE w:val="0"/>
        <w:autoSpaceDN w:val="0"/>
        <w:adjustRightInd w:val="0"/>
        <w:ind w:firstLine="540"/>
        <w:jc w:val="both"/>
      </w:pPr>
      <w:r>
        <w:t xml:space="preserve">Программа «Изобразительное искусство» позволяет решать следующие </w:t>
      </w:r>
      <w:r>
        <w:rPr>
          <w:b/>
          <w:bCs/>
        </w:rPr>
        <w:t>задачи: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сформировать первоначальные представления о роли изобразительного искусства в жизни человека, в его духовно - нравственном развитии;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сформировать познавательный интерес и положительное отношение к изобразительному искусству, народному и декоративно - прикладному искусству, архитектуре и дизайну;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ознакомить с шедеврами русского и зарубежного изобразительного искусства;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 - прикладного искусства;</w:t>
      </w:r>
    </w:p>
    <w:p w:rsidR="003646DF" w:rsidRDefault="003646DF" w:rsidP="00E15D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</w:t>
      </w:r>
    </w:p>
    <w:p w:rsidR="003646DF" w:rsidRDefault="003646DF" w:rsidP="00E15D90">
      <w:pPr>
        <w:autoSpaceDE w:val="0"/>
        <w:autoSpaceDN w:val="0"/>
        <w:adjustRightInd w:val="0"/>
        <w:jc w:val="both"/>
      </w:pPr>
      <w:r>
        <w:t>умению анализировать средства художественной выразительности произведений искусства;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обучить теоретическим и практическим основам рисунка, живописи, композиции, лепки;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обучить основам народного и декоративно - прикладного искусства;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обучить основам дизайна (элементам проектирования, конструирования, макетирования и моделирования; чувству стиля);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развить у школьников способность выражать в творческих работах своё отношение к окружающему миру;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обучить элементарным умениям, навыкам, способам художественной деятельности;</w:t>
      </w:r>
    </w:p>
    <w:p w:rsidR="00310E6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proofErr w:type="gramEnd"/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3646DF" w:rsidRDefault="003646DF" w:rsidP="00E15D9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развить эмоционально-эстетическую и нравственную сферы личности.</w:t>
      </w:r>
    </w:p>
    <w:p w:rsidR="00E15D90" w:rsidRDefault="00E15D90" w:rsidP="00E15D9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3646DF" w:rsidRPr="003646DF" w:rsidRDefault="003646DF" w:rsidP="00E15D9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646DF">
        <w:rPr>
          <w:b/>
          <w:lang w:eastAsia="en-US"/>
        </w:rPr>
        <w:t>Общая характеристика</w:t>
      </w:r>
      <w:r w:rsidR="0033664A">
        <w:rPr>
          <w:b/>
          <w:lang w:eastAsia="en-US"/>
        </w:rPr>
        <w:t xml:space="preserve"> учебного предмета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lang w:eastAsia="en-US"/>
        </w:rPr>
        <w:tab/>
        <w:t xml:space="preserve">Программа «Изобразительное искусство» строится на основе пластических искусств: </w:t>
      </w:r>
      <w:r>
        <w:rPr>
          <w:b/>
          <w:bCs/>
          <w:i/>
          <w:iCs/>
          <w:lang w:eastAsia="en-US"/>
        </w:rPr>
        <w:t>изобразительного, народного, декоративно-прикладного искусства, архитектуры и дизайна</w:t>
      </w:r>
      <w:r>
        <w:rPr>
          <w:b/>
          <w:bCs/>
          <w:lang w:eastAsia="en-US"/>
        </w:rPr>
        <w:t>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Содержание программы направлено на реализацию приоритетных направлений художественного образования: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приобщение к искусству как духовному опыту поколений,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овладение способами художественной деятельности, развитие творческой одарённости ребёнка.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Содержание художественного образования предусматривает два основных вида деятельности учащихся: </w:t>
      </w:r>
      <w:r>
        <w:rPr>
          <w:i/>
          <w:iCs/>
          <w:lang w:eastAsia="en-US"/>
        </w:rPr>
        <w:t xml:space="preserve">восприятие </w:t>
      </w:r>
      <w:r>
        <w:rPr>
          <w:lang w:eastAsia="en-US"/>
        </w:rPr>
        <w:t xml:space="preserve">произведений искусства (ученик-зритель) и собственную </w:t>
      </w:r>
      <w:r>
        <w:rPr>
          <w:i/>
          <w:iCs/>
          <w:lang w:eastAsia="en-US"/>
        </w:rPr>
        <w:t xml:space="preserve">художественно-творческую деятельность </w:t>
      </w:r>
      <w:r>
        <w:rPr>
          <w:lang w:eastAsia="en-US"/>
        </w:rPr>
        <w:t>(ученик в роли художника, народного мастера, декоратора, архитектора, дизайнера). Это даёт возможность раскрыть характер 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ребёнка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 произведениями искусства. Художественно-творческая деятельность учащихся осуществляется с учётом возрастных возможностей учащихся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на доступном для них уровне.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Основные виды </w:t>
      </w:r>
      <w:r>
        <w:rPr>
          <w:i/>
          <w:iCs/>
          <w:lang w:eastAsia="en-US"/>
        </w:rPr>
        <w:t xml:space="preserve">изобразительной деятельности </w:t>
      </w:r>
      <w:r>
        <w:rPr>
          <w:lang w:eastAsia="en-US"/>
        </w:rPr>
        <w:t>учащихся (графика, живопись, лепка): знакомство с видами и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  <w:r>
        <w:rPr>
          <w:lang w:eastAsia="en-US"/>
        </w:rPr>
        <w:t xml:space="preserve"> Изучение </w:t>
      </w:r>
      <w:r>
        <w:rPr>
          <w:i/>
          <w:iCs/>
          <w:lang w:eastAsia="en-US"/>
        </w:rPr>
        <w:t xml:space="preserve">народного искусства </w:t>
      </w:r>
      <w:r>
        <w:rPr>
          <w:lang w:eastAsia="en-US"/>
        </w:rPr>
        <w:t xml:space="preserve">учащимися включает: знакомство с традиционными художественными промыслами, выявление характерных особенностей видового </w:t>
      </w:r>
      <w:r>
        <w:rPr>
          <w:lang w:eastAsia="en-US"/>
        </w:rPr>
        <w:lastRenderedPageBreak/>
        <w:t>образа, умение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игрушек из глины (пластилина)</w:t>
      </w:r>
      <w:proofErr w:type="gramStart"/>
      <w:r>
        <w:rPr>
          <w:lang w:eastAsia="en-US"/>
        </w:rPr>
        <w:t>.И</w:t>
      </w:r>
      <w:proofErr w:type="gramEnd"/>
      <w:r>
        <w:rPr>
          <w:lang w:eastAsia="en-US"/>
        </w:rPr>
        <w:t xml:space="preserve">зучение </w:t>
      </w:r>
      <w:r>
        <w:rPr>
          <w:i/>
          <w:iCs/>
          <w:lang w:eastAsia="en-US"/>
        </w:rPr>
        <w:t xml:space="preserve">декоративного искусства </w:t>
      </w:r>
      <w:r>
        <w:rPr>
          <w:lang w:eastAsia="en-US"/>
        </w:rPr>
        <w:t>предполагает: знакомство с видами декоративно-прикладного искусства (художественным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создание орнаментальных и сюжетных плоскостных и объёмных композиций, украшение декором изделий, выявление характерных особенностей видового образа, развитие чувства стиля.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Основные виды </w:t>
      </w:r>
      <w:r>
        <w:rPr>
          <w:i/>
          <w:iCs/>
          <w:lang w:eastAsia="en-US"/>
        </w:rPr>
        <w:t xml:space="preserve">архитектурной и дизайнерской </w:t>
      </w:r>
      <w:r>
        <w:rPr>
          <w:lang w:eastAsia="en-US"/>
        </w:rPr>
        <w:t xml:space="preserve">деятельности учащихся: работа с простейшими знаковыми и графическими моделями, овладение элементарными приёмами комбинаторики и эвристики, проектирование, художественное конструирование, макетирование и моделирование, развитие чувства стиля. 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признакам. Особенно важно, что, постигая заложенные в произведениях искусства художественно-нравственные ценности, </w:t>
      </w:r>
      <w:proofErr w:type="gramStart"/>
      <w:r>
        <w:rPr>
          <w:lang w:eastAsia="en-US"/>
        </w:rPr>
        <w:t>дети</w:t>
      </w:r>
      <w:proofErr w:type="gramEnd"/>
      <w:r>
        <w:rPr>
          <w:lang w:eastAsia="en-US"/>
        </w:rPr>
        <w:t xml:space="preserve"> нравственно совершенствуются, духовно обогащаются. Младшие школьники учатся работать с простейшими знаковыми и графическими моделями для выявления характерных особенностей художественного образа, решать творческие задачи на уровне комбинаций и импровизаций, создавать творческие работы на основе собственного замысла, проявлять оригинальность. Программа направлена на развитие у ребёнка способности экспериментировать с формой (мысленно и практически</w:t>
      </w:r>
      <w:proofErr w:type="gramStart"/>
      <w:r>
        <w:rPr>
          <w:lang w:eastAsia="en-US"/>
        </w:rPr>
        <w:t>)к</w:t>
      </w:r>
      <w:proofErr w:type="gramEnd"/>
      <w:r>
        <w:rPr>
          <w:lang w:eastAsia="en-US"/>
        </w:rPr>
        <w:t xml:space="preserve">ак при ознакомлении с различными видами искусства, так и в ходе выполнения конкретных изобразительных, декоративных или дизайнерских заданий. Учащиеся 1–4 классов систематически осваивают </w:t>
      </w:r>
      <w:r>
        <w:rPr>
          <w:i/>
          <w:iCs/>
          <w:lang w:eastAsia="en-US"/>
        </w:rPr>
        <w:t>«Азбуку форм»</w:t>
      </w:r>
      <w:r>
        <w:rPr>
          <w:lang w:eastAsia="en-US"/>
        </w:rPr>
        <w:t xml:space="preserve">. </w:t>
      </w:r>
      <w:proofErr w:type="gramStart"/>
      <w:r>
        <w:rPr>
          <w:lang w:eastAsia="en-US"/>
        </w:rPr>
        <w:t>Они учатся различать в природе, произведениях искусства, объектах архитектуры и дизайна такие геометрические формы, как квадрат, ромб, круг, треугольник, прямоугольник и такие тела, как куб, призма, цилиндр, шар, пирамида и др. Кроме этого, учащиеся знакомятся с формой спирали, яйца, волны и комбинированными формами.</w:t>
      </w:r>
      <w:proofErr w:type="gramEnd"/>
      <w:r>
        <w:rPr>
          <w:lang w:eastAsia="en-US"/>
        </w:rPr>
        <w:t xml:space="preserve"> Рассматриваются </w:t>
      </w:r>
      <w:proofErr w:type="spellStart"/>
      <w:r>
        <w:rPr>
          <w:lang w:eastAsia="en-US"/>
        </w:rPr>
        <w:t>бионические</w:t>
      </w:r>
      <w:proofErr w:type="spellEnd"/>
      <w:r>
        <w:rPr>
          <w:lang w:eastAsia="en-US"/>
        </w:rPr>
        <w:t xml:space="preserve"> формы в архитектуре и дизайне. Теоретические знания о формообразовании закрепляются в процессе практической работы над эскизами, проектами и моделями объектов архитектуры и дизайна.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Освоение пространства младшими школьниками осуществляется в трёх направлениях: передача условного пространства на плоскости листа (графика, живопись), объёмные композиции (лепка, моделирование объектов дизайна) и создание объёмно-пространственных композиций (архитектурное макетирование)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своение традиционных способов и приёмов передачи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пространства на плоскости (загораживание, расположение удалённых предметов ближе к верхнему краю листа, уменьшение дальних объектов в размере, линейная и воздушная перспектива и др.) происходит систематически с 1 по 4класс в процессе упражнений и творческих заданий.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На протяжении всего обучения в начальной школе особое внимание уделяется изучению </w:t>
      </w:r>
      <w:r>
        <w:rPr>
          <w:i/>
          <w:iCs/>
          <w:lang w:eastAsia="en-US"/>
        </w:rPr>
        <w:t>«Азбуки цвета»</w:t>
      </w:r>
      <w:r>
        <w:rPr>
          <w:lang w:eastAsia="en-US"/>
        </w:rPr>
        <w:t xml:space="preserve">, специально составленной нами для учащихся, и входящих в неё основ </w:t>
      </w:r>
      <w:proofErr w:type="spellStart"/>
      <w:r>
        <w:rPr>
          <w:lang w:eastAsia="en-US"/>
        </w:rPr>
        <w:t>цветоведения</w:t>
      </w:r>
      <w:proofErr w:type="spellEnd"/>
      <w:r>
        <w:rPr>
          <w:lang w:eastAsia="en-US"/>
        </w:rPr>
        <w:t xml:space="preserve"> (цветовой круг, основные цвета, составные цвета, колорит, цветовой контраст и нюанс, холодный и тёплый цвета и др.). Учащиеся учатся анализировать выразительные свойства цвета в произведениях изобразительного искусства, народного и декоративного искусства, объектах архитектуры и дизайна. Природа может подсказать гармоничные цветовые сочетания: краски неба, земли, листвы, цветов, ракушек, камешков, чешуи рыб, крыльев бабочки, оперения птиц и др. Полученные знания дети закрепляют в процессе выполнения практических заданий. Программой предусмотрены индивидуальные и коллективные формы работы. В индивидуальной работе учащиеся осваивают новые техники работы, изобразительную грамоту. Развивающие возможности совместной деятельности детей по созданию коллективных работ обеспечивают развитие у ребёнка способности видеть целое раньше частей, а также способности видеть отдельную вещь с позиций других людей. Можно использовать различные формы коллективной работы школьников (двое создают вместе одно </w:t>
      </w:r>
      <w:r>
        <w:rPr>
          <w:lang w:eastAsia="en-US"/>
        </w:rPr>
        <w:lastRenderedPageBreak/>
        <w:t xml:space="preserve">изображение; 4–5 учащихся работают над одним заданием; все дети принимают участие в работе одновременно и др.). Работая в парах или группах, дети учатся планировать и координировать свою творческую деятельность, договариваться друг с другом о содержании и ходе выполнения задания. Важнейшей особенностью данной программы является использование элементов </w:t>
      </w:r>
      <w:proofErr w:type="spellStart"/>
      <w:r>
        <w:rPr>
          <w:i/>
          <w:iCs/>
          <w:lang w:eastAsia="en-US"/>
        </w:rPr>
        <w:t>арт-терапии</w:t>
      </w:r>
      <w:proofErr w:type="spellEnd"/>
      <w:r>
        <w:rPr>
          <w:i/>
          <w:iCs/>
          <w:lang w:eastAsia="en-US"/>
        </w:rPr>
        <w:t xml:space="preserve">. </w:t>
      </w:r>
      <w:r>
        <w:rPr>
          <w:lang w:eastAsia="en-US"/>
        </w:rPr>
        <w:t xml:space="preserve">Это обусловлено тем, что на начальном этапе обучения художественному творчеству (изобразительному, декоративному, </w:t>
      </w:r>
      <w:proofErr w:type="gramStart"/>
      <w:r>
        <w:rPr>
          <w:lang w:eastAsia="en-US"/>
        </w:rPr>
        <w:t xml:space="preserve">дизайнерскому) </w:t>
      </w:r>
      <w:proofErr w:type="gramEnd"/>
      <w:r>
        <w:rPr>
          <w:lang w:eastAsia="en-US"/>
        </w:rPr>
        <w:t>особое внимание уделяется развитию у ребёнка способности эмоционально переживать своё продуктивное действие, одновременно выражать в рисунке собственные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переживания и чувства. </w:t>
      </w:r>
      <w:proofErr w:type="spellStart"/>
      <w:r>
        <w:rPr>
          <w:lang w:eastAsia="en-US"/>
        </w:rPr>
        <w:t>Арт-терапия</w:t>
      </w:r>
      <w:proofErr w:type="spellEnd"/>
      <w:r>
        <w:rPr>
          <w:lang w:eastAsia="en-US"/>
        </w:rPr>
        <w:t xml:space="preserve"> понимается нами как профилактика и коррекция негативных психологических состояний (страх, усталость, агрессивность, раздражительность и т.п.) с помощью искусства. Она развивает эмоционально-чувственный мир ребёнка, его воображение и направлена на овладение им различными способами изображения, способствующими коррекции его различных эмоциональных состояний.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proofErr w:type="spellStart"/>
      <w:r>
        <w:rPr>
          <w:lang w:eastAsia="en-US"/>
        </w:rPr>
        <w:t>Арт-терапия</w:t>
      </w:r>
      <w:proofErr w:type="spellEnd"/>
      <w:r>
        <w:rPr>
          <w:lang w:eastAsia="en-US"/>
        </w:rPr>
        <w:t xml:space="preserve"> делает акцент на свободном самовыражении ребёнка посредством любых художественных материалов и средств, имеющихся в его распоряжении. Свободное самовыражение необходимо (или желательно) для того чтобы помочь учащемуся устранить проявления его негативного </w:t>
      </w:r>
      <w:proofErr w:type="spellStart"/>
      <w:r>
        <w:rPr>
          <w:lang w:eastAsia="en-US"/>
        </w:rPr>
        <w:t>психоэмоционального</w:t>
      </w:r>
      <w:proofErr w:type="spellEnd"/>
      <w:r>
        <w:rPr>
          <w:lang w:eastAsia="en-US"/>
        </w:rPr>
        <w:t xml:space="preserve"> состояния, разрешить внутренние (связанные с самочувствием, настроениями) или внешние (связанные с взаимоотношениями с окружающими</w:t>
      </w:r>
      <w:proofErr w:type="gramStart"/>
      <w:r>
        <w:rPr>
          <w:lang w:eastAsia="en-US"/>
        </w:rPr>
        <w:t>)п</w:t>
      </w:r>
      <w:proofErr w:type="gramEnd"/>
      <w:r>
        <w:rPr>
          <w:lang w:eastAsia="en-US"/>
        </w:rPr>
        <w:t xml:space="preserve">роблемы, улучшить его общее состояние и т.д. </w:t>
      </w:r>
      <w:proofErr w:type="spellStart"/>
      <w:r>
        <w:rPr>
          <w:lang w:eastAsia="en-US"/>
        </w:rPr>
        <w:t>Арт-терапия</w:t>
      </w:r>
      <w:proofErr w:type="spellEnd"/>
      <w:r>
        <w:rPr>
          <w:lang w:eastAsia="en-US"/>
        </w:rPr>
        <w:t xml:space="preserve"> способствует развитию личности средствами искусств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 xml:space="preserve">самопознание, саморазвитие, </w:t>
      </w:r>
      <w:proofErr w:type="spellStart"/>
      <w:r>
        <w:rPr>
          <w:lang w:eastAsia="en-US"/>
        </w:rPr>
        <w:t>самотерапия</w:t>
      </w:r>
      <w:proofErr w:type="spellEnd"/>
      <w:r>
        <w:rPr>
          <w:lang w:eastAsia="en-US"/>
        </w:rPr>
        <w:t>), где искусство выступает в качестве стимулятора психического развития и саморазвития ребёнка.</w:t>
      </w:r>
      <w:r w:rsidR="0032195A">
        <w:rPr>
          <w:lang w:eastAsia="en-US"/>
        </w:rPr>
        <w:t xml:space="preserve"> </w:t>
      </w:r>
      <w:r>
        <w:rPr>
          <w:lang w:eastAsia="en-US"/>
        </w:rPr>
        <w:t xml:space="preserve">На занятиях изобразительным искусством с </w:t>
      </w:r>
      <w:proofErr w:type="spellStart"/>
      <w:r>
        <w:rPr>
          <w:lang w:eastAsia="en-US"/>
        </w:rPr>
        <w:t>арт-терапевтической</w:t>
      </w:r>
      <w:proofErr w:type="spellEnd"/>
      <w:r>
        <w:rPr>
          <w:lang w:eastAsia="en-US"/>
        </w:rPr>
        <w:t xml:space="preserve"> целью используют следующие виды деятельности: рассматривание картин, рисование, лепка, конструирование, работа с природными материалами, иллюстрирование сказок и музыкальных страхов и др. Одной из </w:t>
      </w:r>
      <w:proofErr w:type="spellStart"/>
      <w:r>
        <w:rPr>
          <w:lang w:eastAsia="en-US"/>
        </w:rPr>
        <w:t>арт-терапевтических</w:t>
      </w:r>
      <w:proofErr w:type="spellEnd"/>
      <w:r>
        <w:rPr>
          <w:lang w:eastAsia="en-US"/>
        </w:rPr>
        <w:t xml:space="preserve"> техник является </w:t>
      </w:r>
      <w:r>
        <w:rPr>
          <w:i/>
          <w:iCs/>
          <w:lang w:eastAsia="en-US"/>
        </w:rPr>
        <w:t xml:space="preserve">ассоциативное рисование. </w:t>
      </w:r>
      <w:r>
        <w:rPr>
          <w:lang w:eastAsia="en-US"/>
        </w:rPr>
        <w:t>В процессе этого рисования дети учатся выражать свои чувства, эмоции, вкусовые и тактильные ощущения в абстрактных (формальных) и изобразительных композициях. Очень важно научить детей выбирать художественные материалы и техники, наиболее подходящие для воплощения замысла.</w:t>
      </w:r>
    </w:p>
    <w:p w:rsidR="003646DF" w:rsidRDefault="003646DF" w:rsidP="00E15D9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Основные задачи обучения и развития: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пером и тушью, пастельными мелками, углем, сангиной и др.;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продолжение освоения живописных приёмов (</w:t>
      </w:r>
      <w:proofErr w:type="spellStart"/>
      <w:r>
        <w:rPr>
          <w:lang w:eastAsia="en-US"/>
        </w:rPr>
        <w:t>по-сырому</w:t>
      </w:r>
      <w:proofErr w:type="spellEnd"/>
      <w:r>
        <w:rPr>
          <w:lang w:eastAsia="en-US"/>
        </w:rPr>
        <w:t xml:space="preserve">, лессировка, раздельный мазок, от пятна и др.) и способов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>
        <w:rPr>
          <w:lang w:eastAsia="en-US"/>
        </w:rPr>
        <w:t>гратография</w:t>
      </w:r>
      <w:proofErr w:type="spellEnd"/>
      <w:r>
        <w:rPr>
          <w:lang w:eastAsia="en-US"/>
        </w:rPr>
        <w:t xml:space="preserve"> и др.);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продолжение </w:t>
      </w:r>
      <w:proofErr w:type="gramStart"/>
      <w:r>
        <w:rPr>
          <w:lang w:eastAsia="en-US"/>
        </w:rPr>
        <w:t>освоения правильной передачи пропорциональных соотношений фигуры человека</w:t>
      </w:r>
      <w:proofErr w:type="gramEnd"/>
      <w:r>
        <w:rPr>
          <w:lang w:eastAsia="en-US"/>
        </w:rPr>
        <w:t xml:space="preserve"> и животных;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продолжение изучения способов передачи пространства на плоскости листа (изучение основ линейной и воздушной перспективы);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изучение основ светотени;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продолжение освоения </w:t>
      </w:r>
      <w:proofErr w:type="spellStart"/>
      <w:r>
        <w:rPr>
          <w:lang w:eastAsia="en-US"/>
        </w:rPr>
        <w:t>цветоведения</w:t>
      </w:r>
      <w:proofErr w:type="spellEnd"/>
      <w:r>
        <w:rPr>
          <w:lang w:eastAsia="en-US"/>
        </w:rPr>
        <w:t>, изучение и составление гармоничных цветовых сочетаний, освоение колористической живописи, изучение особенностей выступающих и отступающих цветов;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формирование умения передавать движение в композиции;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продолжение формирования умения точно передавать в тематической композиции, иллюстрации сюжет, создавать выразительные образы;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развитие умения выбирать формат композиции в зависимости от замысла, выделять один или несколько композиционных центров;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продолжение знакомства с традиционными народными художественными промыслами (Федоскино, Палех, Мстёра, Касли, Вологда);</w:t>
      </w:r>
    </w:p>
    <w:p w:rsidR="003646DF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знакомство с традиционными орнаментами и костюмами народов России;</w:t>
      </w:r>
    </w:p>
    <w:p w:rsidR="003418F7" w:rsidRPr="0032195A" w:rsidRDefault="003646DF" w:rsidP="00E15D9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продолжение обучения умению создавать эскизы и модели объектов дизайна на основе растительных и животных форм.</w:t>
      </w:r>
    </w:p>
    <w:p w:rsidR="003418F7" w:rsidRDefault="003418F7" w:rsidP="00E15D90">
      <w:pPr>
        <w:ind w:firstLine="571"/>
        <w:jc w:val="center"/>
        <w:rPr>
          <w:rFonts w:eastAsia="Arial"/>
          <w:b/>
        </w:rPr>
      </w:pPr>
      <w:r>
        <w:rPr>
          <w:rFonts w:eastAsia="Arial"/>
          <w:b/>
        </w:rPr>
        <w:t xml:space="preserve">Описание места </w:t>
      </w:r>
      <w:r w:rsidR="0032195A">
        <w:rPr>
          <w:rFonts w:eastAsia="Arial"/>
          <w:b/>
        </w:rPr>
        <w:t>учебного предмета в учебном плане</w:t>
      </w:r>
    </w:p>
    <w:p w:rsidR="003418F7" w:rsidRDefault="003418F7" w:rsidP="00E15D90">
      <w:pPr>
        <w:ind w:firstLine="571"/>
        <w:jc w:val="both"/>
        <w:rPr>
          <w:rFonts w:eastAsia="Arial"/>
        </w:rPr>
      </w:pPr>
      <w:r>
        <w:rPr>
          <w:rFonts w:eastAsia="Arial"/>
        </w:rPr>
        <w:t>Согласно учебному плану МКОУСОШ № 1 р.п. Мулловка рабоча</w:t>
      </w:r>
      <w:r w:rsidR="004C4A46">
        <w:rPr>
          <w:rFonts w:eastAsia="Arial"/>
        </w:rPr>
        <w:t>я программа по «Изобразительному искусству» рассчитана на 8 часов в год при 0,25 часа</w:t>
      </w:r>
      <w:r w:rsidR="00D3324B">
        <w:rPr>
          <w:rFonts w:eastAsia="Arial"/>
        </w:rPr>
        <w:t xml:space="preserve"> в неделю (35 учебных недель</w:t>
      </w:r>
      <w:r>
        <w:rPr>
          <w:rFonts w:eastAsia="Arial"/>
        </w:rPr>
        <w:t>)</w:t>
      </w:r>
      <w:r w:rsidR="0032195A">
        <w:rPr>
          <w:rFonts w:eastAsia="Arial"/>
        </w:rPr>
        <w:t>.</w:t>
      </w:r>
    </w:p>
    <w:p w:rsidR="003418F7" w:rsidRDefault="003418F7" w:rsidP="00E15D90">
      <w:pPr>
        <w:ind w:firstLine="360"/>
        <w:jc w:val="both"/>
        <w:rPr>
          <w:b/>
        </w:rPr>
      </w:pPr>
    </w:p>
    <w:p w:rsidR="003418F7" w:rsidRDefault="003418F7" w:rsidP="00E15D90">
      <w:pPr>
        <w:ind w:firstLine="36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ЛИЧНОСТНЫЕ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 учащихся будут сформированы: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представления о роли искусства в жизни человека;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восприятие изобразительного искусства как части национальной культуры;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понимание богатства и разнообразия художественных сре</w:t>
      </w:r>
      <w:proofErr w:type="gramStart"/>
      <w:r>
        <w:rPr>
          <w:lang w:eastAsia="en-US"/>
        </w:rPr>
        <w:t>дств дл</w:t>
      </w:r>
      <w:proofErr w:type="gramEnd"/>
      <w:r>
        <w:rPr>
          <w:lang w:eastAsia="en-US"/>
        </w:rPr>
        <w:t>я выражения эмоционально-ценностного отношения к миру;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получат возможность для формирования: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понимания ценности искусства в сотворении гармонии между человеком и окружающим миром;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потребности в художественном творчестве и в общении с искусством;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эстетических чу</w:t>
      </w:r>
      <w:proofErr w:type="gramStart"/>
      <w:r>
        <w:rPr>
          <w:lang w:eastAsia="en-US"/>
        </w:rPr>
        <w:t>вств пр</w:t>
      </w:r>
      <w:proofErr w:type="gramEnd"/>
      <w:r>
        <w:rPr>
          <w:lang w:eastAsia="en-US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восприятия и оценки произведений изобразительного, декоративного и народного искусства, дизайна и архитектуры;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способности выражать в творческих работах своё отношение к окружающему миру;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понимания причин успеха в творческой деятельности; способности к самооценке.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ПРЕДМЕТНЫЕ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научатся: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b/>
          <w:bCs/>
          <w:lang w:eastAsia="en-US"/>
        </w:rPr>
        <w:lastRenderedPageBreak/>
        <w:t xml:space="preserve">· </w:t>
      </w:r>
      <w:r>
        <w:rPr>
          <w:lang w:eastAsia="en-US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называть ведущие художественные музеи России и мира;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различать и называть цвета цветового круга (12 цветов)</w:t>
      </w:r>
      <w:proofErr w:type="gramStart"/>
      <w:r>
        <w:rPr>
          <w:lang w:eastAsia="en-US"/>
        </w:rPr>
        <w:t>,о</w:t>
      </w:r>
      <w:proofErr w:type="gramEnd"/>
      <w:r>
        <w:rPr>
          <w:lang w:eastAsia="en-US"/>
        </w:rPr>
        <w:t>сновные и составные цвета, тёплые и холодные цвета; применять эти цвета в творческой работе;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b/>
          <w:bCs/>
          <w:lang w:eastAsia="en-US"/>
        </w:rPr>
        <w:t xml:space="preserve">· </w:t>
      </w:r>
      <w:r>
        <w:rPr>
          <w:lang w:eastAsia="en-US"/>
        </w:rPr>
        <w:t>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>
        <w:rPr>
          <w:lang w:eastAsia="en-US"/>
        </w:rPr>
        <w:t>по-сырому</w:t>
      </w:r>
      <w:proofErr w:type="spellEnd"/>
      <w:r>
        <w:rPr>
          <w:lang w:eastAsia="en-US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>
        <w:rPr>
          <w:lang w:eastAsia="en-US"/>
        </w:rPr>
        <w:t>гратография</w:t>
      </w:r>
      <w:proofErr w:type="spellEnd"/>
      <w:r>
        <w:rPr>
          <w:lang w:eastAsia="en-US"/>
        </w:rPr>
        <w:t xml:space="preserve"> и др.);</w:t>
      </w:r>
      <w:proofErr w:type="gramEnd"/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передавать объёмное изображение формы предмета с помощью светотени;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пропорциональные соотношения при изображении лица и фигуры человека;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изображать глубину пространства на плоскости с помощью элементов линейной и воздушной перспективы;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 xml:space="preserve">определять (узнавать), группировать произведения традиционных народных художественных промыслов(Дымка, Филимоново, Городец, Хохлома, Гжель, </w:t>
      </w:r>
      <w:proofErr w:type="spellStart"/>
      <w:r>
        <w:rPr>
          <w:lang w:eastAsia="en-US"/>
        </w:rPr>
        <w:t>Полхов-Майдан</w:t>
      </w:r>
      <w:proofErr w:type="spellEnd"/>
      <w:r>
        <w:rPr>
          <w:lang w:eastAsia="en-US"/>
        </w:rPr>
        <w:t xml:space="preserve">, Мезень, Каргополь, </w:t>
      </w:r>
      <w:proofErr w:type="spellStart"/>
      <w:r>
        <w:rPr>
          <w:lang w:eastAsia="en-US"/>
        </w:rPr>
        <w:t>Жостово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Богородское,Скопин</w:t>
      </w:r>
      <w:proofErr w:type="spellEnd"/>
      <w:r>
        <w:rPr>
          <w:lang w:eastAsia="en-US"/>
        </w:rPr>
        <w:t>, Вологда, Палех, Федоскино, Павловский</w:t>
      </w:r>
      <w:proofErr w:type="gramStart"/>
      <w:r>
        <w:rPr>
          <w:lang w:eastAsia="en-US"/>
        </w:rPr>
        <w:t xml:space="preserve"> П</w:t>
      </w:r>
      <w:proofErr w:type="gramEnd"/>
      <w:r>
        <w:rPr>
          <w:lang w:eastAsia="en-US"/>
        </w:rPr>
        <w:t>осади др.);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изготавливать изделия в традициях художественных промыслов;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выполнять несложные модели дизайнерских объектов и доступные архитектурные макеты;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 xml:space="preserve">выражать в творческой деятельности своё отношение к </w:t>
      </w:r>
      <w:proofErr w:type="gramStart"/>
      <w:r>
        <w:rPr>
          <w:lang w:eastAsia="en-US"/>
        </w:rPr>
        <w:t>изображаемому</w:t>
      </w:r>
      <w:proofErr w:type="gramEnd"/>
      <w:r>
        <w:rPr>
          <w:lang w:eastAsia="en-US"/>
        </w:rPr>
        <w:t xml:space="preserve"> через создание художественного образа.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получат возможность научиться: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сравнивать различные виды изобразительного искусств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>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узнавать и называть отдельные произведения выдающихся отечественных и зарубежных художников;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передавать с помощью ритма движение и эмоциональное состояние в композиции;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моделировать образы животных, человека и предметов на плоскости и в объёме;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выполнять ассоциативные рисунки и лепку;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lastRenderedPageBreak/>
        <w:t xml:space="preserve">· </w:t>
      </w:r>
      <w:r>
        <w:rPr>
          <w:lang w:eastAsia="en-US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стилизацию форм для создания орнамента;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>
        <w:rPr>
          <w:lang w:eastAsia="en-US"/>
        </w:rPr>
        <w:t>Paint</w:t>
      </w:r>
      <w:proofErr w:type="spellEnd"/>
      <w:r>
        <w:rPr>
          <w:lang w:eastAsia="en-US"/>
        </w:rPr>
        <w:t>);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МЕТАПРЕДМЕТНЫЕ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Регулятивные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научатся: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самостоятельно выполнять художественно-творческую работу;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планировать свои действия при создании художественно-творческой работы;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руководствоваться определёнными техниками и приёмами при создании художественно-творческой работы;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получат возможность научиться: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ставить собственные цели и задачи при создании творческой работы;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осмысленно выбирать способы и приёмы действий при решении художественно-творческих задач;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осуществлять самостоятельную художественно-творческую деятельность;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осуществлять итоговый и пошаговый контроль по результатам самостоятельной художественно-творческой деятельности;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вносить необходимые коррективы в ходе выполнения художественно-творческих работ;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Познавательные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научатся: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наблюдать природу и природные явления, различать их характер и эмоциональное состояние;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знаково-символические средства цветовой гаммы в творческих работах;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различать многообразие форм предметного мира;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группировать и соотносить произведения разных искусств по характеру и эмоциональному состоянию;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выполнять несложные модели дизайнерских объектов;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выстраивать в композиции сюжет, смысловую связь между объектами, последовательность событий;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lastRenderedPageBreak/>
        <w:t xml:space="preserve">· </w:t>
      </w:r>
      <w:r>
        <w:rPr>
          <w:lang w:eastAsia="en-US"/>
        </w:rPr>
        <w:t>конструировать по свободному замыслу.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получат возможность научиться: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сопоставлять формы природных объектов с формами окружающих предметов;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узнавать и различать характерные черты некоторых культур мира (Древняя Греция, средневековая Европа, Япония или Индия).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Коммуникативные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научатся: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высказывать собственное мнение о художественно-творческой работе;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задавать вопросы уточняющего характера по содержанию и художественно-выразительным средствам;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договариваться и приходить к общему решению;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владеть монологической формой речи, уметь рассказывать о художественных промыслах народов России;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владеть диалогической формой речи, уметь дополнять или отрицать суждение, приводить примеры.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Учащиеся получат возможность научиться: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оказывать в сотрудничестве необходимую взаимопомощь;</w:t>
      </w:r>
    </w:p>
    <w:p w:rsidR="003418F7" w:rsidRDefault="003418F7" w:rsidP="00E15D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3418F7" w:rsidRDefault="003418F7" w:rsidP="00E15D90">
      <w:pPr>
        <w:autoSpaceDE w:val="0"/>
        <w:autoSpaceDN w:val="0"/>
        <w:adjustRightInd w:val="0"/>
        <w:jc w:val="both"/>
      </w:pPr>
      <w:r>
        <w:rPr>
          <w:b/>
          <w:bCs/>
          <w:lang w:eastAsia="en-US"/>
        </w:rPr>
        <w:t xml:space="preserve">· </w:t>
      </w:r>
      <w:r>
        <w:rPr>
          <w:lang w:eastAsia="en-US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3418F7" w:rsidRDefault="003418F7" w:rsidP="003418F7">
      <w:pPr>
        <w:pStyle w:val="a4"/>
        <w:spacing w:line="360" w:lineRule="auto"/>
        <w:ind w:left="1181"/>
        <w:jc w:val="center"/>
        <w:rPr>
          <w:b/>
          <w:bCs/>
        </w:rPr>
      </w:pPr>
    </w:p>
    <w:p w:rsidR="003418F7" w:rsidRDefault="003418F7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D3324B" w:rsidRDefault="00D3324B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3418F7" w:rsidRDefault="003418F7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b/>
          <w:bCs/>
          <w:lang w:eastAsia="en-US"/>
        </w:rPr>
      </w:pPr>
    </w:p>
    <w:p w:rsidR="003646DF" w:rsidRPr="003646DF" w:rsidRDefault="003646DF" w:rsidP="003646DF">
      <w:pPr>
        <w:autoSpaceDE w:val="0"/>
        <w:autoSpaceDN w:val="0"/>
        <w:adjustRightInd w:val="0"/>
        <w:spacing w:line="360" w:lineRule="auto"/>
        <w:ind w:left="800"/>
        <w:jc w:val="center"/>
        <w:rPr>
          <w:lang w:eastAsia="en-US"/>
        </w:rPr>
      </w:pPr>
      <w:proofErr w:type="spellStart"/>
      <w:r w:rsidRPr="003646DF">
        <w:rPr>
          <w:b/>
          <w:bCs/>
          <w:lang w:eastAsia="en-US"/>
        </w:rPr>
        <w:t>Учебно</w:t>
      </w:r>
      <w:proofErr w:type="spellEnd"/>
      <w:r w:rsidRPr="003646DF">
        <w:rPr>
          <w:b/>
          <w:bCs/>
          <w:lang w:eastAsia="en-US"/>
        </w:rPr>
        <w:t xml:space="preserve"> – тематический план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523"/>
        <w:gridCol w:w="2230"/>
      </w:tblGrid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 w:rsidP="003418F7">
            <w:pPr>
              <w:autoSpaceDE w:val="0"/>
              <w:autoSpaceDN w:val="0"/>
              <w:adjustRightInd w:val="0"/>
              <w:spacing w:line="360" w:lineRule="auto"/>
              <w:ind w:left="-14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Мир изобразительного искусства </w:t>
            </w:r>
          </w:p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2ч</w:t>
            </w:r>
          </w:p>
        </w:tc>
      </w:tr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 декоративного искусства</w:t>
            </w:r>
          </w:p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ч</w:t>
            </w:r>
          </w:p>
        </w:tc>
      </w:tr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 народного искусства</w:t>
            </w:r>
          </w:p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ч</w:t>
            </w:r>
          </w:p>
        </w:tc>
      </w:tr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 архитектуры и дизайна</w:t>
            </w:r>
          </w:p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ч</w:t>
            </w:r>
          </w:p>
        </w:tc>
      </w:tr>
      <w:tr w:rsidR="003646DF" w:rsidTr="003418F7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F" w:rsidRDefault="003646D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ч</w:t>
            </w:r>
          </w:p>
        </w:tc>
      </w:tr>
    </w:tbl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 СОДЕРЖАНИЕ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 «Мир изобразительного искусства» 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Cs/>
          <w:i/>
          <w:iCs/>
          <w:lang w:eastAsia="en-US"/>
        </w:rPr>
        <w:t xml:space="preserve">«Путешествие в мир искусства». </w:t>
      </w:r>
      <w:r>
        <w:rPr>
          <w:bCs/>
          <w:lang w:eastAsia="en-US"/>
        </w:rPr>
        <w:t>Знакомство с необычными художественными музеями.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«Виды и жанры изобразительного искусства».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/>
          <w:bCs/>
          <w:lang w:eastAsia="en-US"/>
        </w:rPr>
        <w:t>«Мир декоративного искусства».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/>
          <w:bCs/>
          <w:lang w:eastAsia="en-US"/>
        </w:rPr>
        <w:lastRenderedPageBreak/>
        <w:t>«Мир народного искусства».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Лаковая миниатюра (Палех, Мстёра, </w:t>
      </w:r>
      <w:proofErr w:type="gramStart"/>
      <w:r>
        <w:rPr>
          <w:bCs/>
          <w:lang w:eastAsia="en-US"/>
        </w:rPr>
        <w:t>Холуй</w:t>
      </w:r>
      <w:proofErr w:type="gramEnd"/>
      <w:r>
        <w:rPr>
          <w:bCs/>
          <w:lang w:eastAsia="en-US"/>
        </w:rPr>
        <w:t>). Русское кружево. Резьба по кости. Тульские самовары и пряники. Народный костюм.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r>
        <w:rPr>
          <w:b/>
          <w:bCs/>
          <w:lang w:eastAsia="en-US"/>
        </w:rPr>
        <w:t>«Мир архитектуры и дизайна».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Бионическая</w:t>
      </w:r>
      <w:proofErr w:type="spellEnd"/>
      <w:r>
        <w:rPr>
          <w:bCs/>
          <w:lang w:eastAsia="en-US"/>
        </w:rPr>
        <w:t xml:space="preserve"> архитектура. </w:t>
      </w:r>
      <w:proofErr w:type="spellStart"/>
      <w:r>
        <w:rPr>
          <w:bCs/>
          <w:lang w:eastAsia="en-US"/>
        </w:rPr>
        <w:t>Бионические</w:t>
      </w:r>
      <w:proofErr w:type="spellEnd"/>
      <w:r>
        <w:rPr>
          <w:bCs/>
          <w:lang w:eastAsia="en-US"/>
        </w:rPr>
        <w:t xml:space="preserve"> формы в дизайне. Дизайн костюма. </w:t>
      </w:r>
      <w:proofErr w:type="spellStart"/>
      <w:r>
        <w:rPr>
          <w:bCs/>
          <w:lang w:eastAsia="en-US"/>
        </w:rPr>
        <w:t>Фитодизайн</w:t>
      </w:r>
      <w:proofErr w:type="spellEnd"/>
      <w:r>
        <w:rPr>
          <w:bCs/>
          <w:lang w:eastAsia="en-US"/>
        </w:rPr>
        <w:t>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lang w:eastAsia="en-US"/>
        </w:rPr>
      </w:pPr>
    </w:p>
    <w:p w:rsidR="003646DF" w:rsidRDefault="003646DF" w:rsidP="003646DF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Основные разделы программы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>
        <w:rPr>
          <w:b/>
          <w:bCs/>
          <w:lang w:eastAsia="en-US"/>
        </w:rPr>
        <w:t xml:space="preserve">«Мир изобразительного искусства», «Мир народного искусства», «Мир декоративного искусства», «Мир архитектуры и дизайна». </w:t>
      </w:r>
      <w:r>
        <w:rPr>
          <w:bCs/>
          <w:lang w:eastAsia="en-US"/>
        </w:rPr>
        <w:t xml:space="preserve"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информации. Внутри каждой из структурных линий изучаются основы художественного языка на доступном теоретическом и практическом уровне. При этом осуществляется связь художественного творчества с окружающей жизнью. Раздел </w:t>
      </w:r>
      <w:r>
        <w:rPr>
          <w:b/>
          <w:bCs/>
          <w:lang w:eastAsia="en-US"/>
        </w:rPr>
        <w:t xml:space="preserve">«Мир изобразительного искусства» </w:t>
      </w:r>
      <w:r>
        <w:rPr>
          <w:bCs/>
          <w:lang w:eastAsia="en-US"/>
        </w:rPr>
        <w:t>включает изучение видов и жанров, художественного языка в процессе бесед об искусстве, индивидуального и коллективного художественного творчества. Учащиеся знакомятся с шедеврами русского и зарубежного искусства, творчеством известных художников, их манерой работы и высказываниями об искусстве. Эта деятельность направлена на духовно-нравственное развитие детей и освоение средств художественной выразительности. Через творчество мастеров ребёнок постигает жизненно важные для него ценности, запечатлённые в шедеврах искусства. Знакомясь с произведениями изобразительного искусства, учащиеся постепенно учатся владеть терминологией, выражать своё отношение к цветовому решению, различать тёплые и холодные цвета, уметь представлять образы и цвета. Педагог использует элементы языка искусства при анализе произведений и в обучении ребёнка различным видам художественного творчества. Происходит формирование у детей восприятия цвета и формы как учебного материала. Учащиеся осознают, что с помощью этих средств можно передать своё настроение, нарисовать портрет и пейзаж, сконструировать объекты дизайна, проиллюстрировать историю или сказку.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Особенности художественно-образного решения и композиции станковых живописи, графики и скульптуры, характерные черты книжной графики рассматриваются на многочисленных примерах в процессе бесед об изобразительном искусстве, которые в 1—3 классах </w:t>
      </w:r>
      <w:r>
        <w:rPr>
          <w:bCs/>
          <w:lang w:eastAsia="en-US"/>
        </w:rPr>
        <w:lastRenderedPageBreak/>
        <w:t xml:space="preserve">органично входят в структуру урока, а в 4-м классе могут проводиться в течение всего урока и иметь самостоятельное значение. В соответствии с учебными задачами, обозначенными для каждого класса, учителю предоставляется право </w:t>
      </w:r>
      <w:proofErr w:type="spellStart"/>
      <w:r>
        <w:rPr>
          <w:bCs/>
          <w:lang w:eastAsia="en-US"/>
        </w:rPr>
        <w:t>выборапроизведений</w:t>
      </w:r>
      <w:proofErr w:type="spellEnd"/>
      <w:r>
        <w:rPr>
          <w:bCs/>
          <w:lang w:eastAsia="en-US"/>
        </w:rPr>
        <w:t xml:space="preserve"> изобразительного искусства, которые будут использоваться для бесед на уроке. </w:t>
      </w:r>
      <w:proofErr w:type="gramStart"/>
      <w:r>
        <w:rPr>
          <w:bCs/>
          <w:lang w:eastAsia="en-US"/>
        </w:rPr>
        <w:t xml:space="preserve">С 1 по 4 класс осуществляется систематическое </w:t>
      </w:r>
      <w:proofErr w:type="spellStart"/>
      <w:r>
        <w:rPr>
          <w:bCs/>
          <w:lang w:eastAsia="en-US"/>
        </w:rPr>
        <w:t>изучение</w:t>
      </w:r>
      <w:r>
        <w:rPr>
          <w:b/>
          <w:bCs/>
          <w:lang w:eastAsia="en-US"/>
        </w:rPr>
        <w:t>основ</w:t>
      </w:r>
      <w:proofErr w:type="spellEnd"/>
      <w:r>
        <w:rPr>
          <w:b/>
          <w:bCs/>
          <w:lang w:eastAsia="en-US"/>
        </w:rPr>
        <w:t xml:space="preserve"> художественного языка </w:t>
      </w:r>
      <w:r>
        <w:rPr>
          <w:bCs/>
          <w:lang w:eastAsia="en-US"/>
        </w:rPr>
        <w:t>(точка, линия, пятно, цвет, светотень, ритм, композиция, форма, пропорции, контраст и нюанс, силуэт и др.).</w:t>
      </w:r>
      <w:proofErr w:type="gramEnd"/>
      <w:r>
        <w:rPr>
          <w:bCs/>
          <w:lang w:eastAsia="en-US"/>
        </w:rPr>
        <w:t xml:space="preserve"> При этом рассматривается специфика языка каждого из пластических искусств. 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>
        <w:rPr>
          <w:bCs/>
          <w:lang w:eastAsia="en-US"/>
        </w:rPr>
        <w:t>цветоведения</w:t>
      </w:r>
      <w:proofErr w:type="spellEnd"/>
      <w:r>
        <w:rPr>
          <w:bCs/>
          <w:lang w:eastAsia="en-US"/>
        </w:rPr>
        <w:t xml:space="preserve">. С 1 класса проводится начальный анализ конструктивно-аналитического строения животных, фигуры человека и других природных форм. Во 2 классе начинается изучение воздушной перспективы, в 3–4 классах учащиеся знакомятся с особенностями линейной перспективы и светотени. Основы изобразительного языка осваиваются как в процессе анализа произведений искусства, так и в процессе художественного творчества учащихся. В 1–2 классах учащиеся получают начальные сведения о закономерностях композиции, конструктивного строения предметов, перспективы, светотени, о фактуре предметов, технике и приёмах выполнения рисунков, выразительных особенностях художественных материалов. В 3–4 классах полученные знания систематизируются. В процессе изобразительной деятельности учащиеся учатся осознанно и творчески использовать знания основ художественного языка, добиваться выразительности и образности рисунков. Раздел «Мир изобразительного искусства» знакомит учащихся с основными правилами, приёмами и средствами композиции, с методами работы над ней. Дети узнают о важной роли ритма и цвета в композиции, учатся выделять сюжетно-композиционный центр, добиваться цельности композиции, уравновешивать её части. Дети учатся правильно выбирать формат рисунка, создавать асимметричные и симметричные композиции, передавать движение в рисунке, изображать главное и второстепенное. Раздел программы </w:t>
      </w:r>
      <w:r>
        <w:rPr>
          <w:b/>
          <w:bCs/>
          <w:lang w:eastAsia="en-US"/>
        </w:rPr>
        <w:t>«Мир народного искусства</w:t>
      </w:r>
      <w:r>
        <w:rPr>
          <w:bCs/>
          <w:lang w:eastAsia="en-US"/>
        </w:rPr>
        <w:t xml:space="preserve">» систематически изучается с 1 по 4 классы. Учащиеся знакомятся с ведущими традиционными народными художественными промыслами и осваивают основные принципы народного искусства — </w:t>
      </w:r>
      <w:r>
        <w:rPr>
          <w:bCs/>
          <w:i/>
          <w:iCs/>
          <w:lang w:eastAsia="en-US"/>
        </w:rPr>
        <w:t>повтор</w:t>
      </w:r>
      <w:r>
        <w:rPr>
          <w:bCs/>
          <w:lang w:eastAsia="en-US"/>
        </w:rPr>
        <w:t xml:space="preserve">, </w:t>
      </w:r>
      <w:r>
        <w:rPr>
          <w:bCs/>
          <w:i/>
          <w:iCs/>
          <w:lang w:eastAsia="en-US"/>
        </w:rPr>
        <w:t xml:space="preserve">вариацию </w:t>
      </w:r>
      <w:r>
        <w:rPr>
          <w:bCs/>
          <w:lang w:eastAsia="en-US"/>
        </w:rPr>
        <w:t xml:space="preserve">и </w:t>
      </w:r>
      <w:r>
        <w:rPr>
          <w:bCs/>
          <w:i/>
          <w:iCs/>
          <w:lang w:eastAsia="en-US"/>
        </w:rPr>
        <w:t>импровизацию</w:t>
      </w:r>
      <w:r>
        <w:rPr>
          <w:bCs/>
          <w:lang w:eastAsia="en-US"/>
        </w:rPr>
        <w:t xml:space="preserve">. </w:t>
      </w:r>
      <w:proofErr w:type="gramStart"/>
      <w:r>
        <w:rPr>
          <w:bCs/>
          <w:lang w:eastAsia="en-US"/>
        </w:rPr>
        <w:t xml:space="preserve">В 1–4 классах изучаются традиционные народные промыслы (Дымка, Каргополь, Филимоново, Городец, </w:t>
      </w:r>
      <w:proofErr w:type="spellStart"/>
      <w:r>
        <w:rPr>
          <w:bCs/>
          <w:lang w:eastAsia="en-US"/>
        </w:rPr>
        <w:t>Жостово</w:t>
      </w:r>
      <w:proofErr w:type="spellEnd"/>
      <w:r>
        <w:rPr>
          <w:bCs/>
          <w:lang w:eastAsia="en-US"/>
        </w:rPr>
        <w:t xml:space="preserve">, Гжель, Скопин, Хохлома, </w:t>
      </w:r>
      <w:proofErr w:type="spellStart"/>
      <w:r>
        <w:rPr>
          <w:bCs/>
          <w:lang w:eastAsia="en-US"/>
        </w:rPr>
        <w:t>Полхов-Майдан</w:t>
      </w:r>
      <w:proofErr w:type="spellEnd"/>
      <w:r>
        <w:rPr>
          <w:bCs/>
          <w:lang w:eastAsia="en-US"/>
        </w:rPr>
        <w:t>, Сергиев Посад, Семёнов, Мезень, Северная Двина и др.).</w:t>
      </w:r>
      <w:proofErr w:type="gramEnd"/>
      <w:r>
        <w:rPr>
          <w:bCs/>
          <w:lang w:eastAsia="en-US"/>
        </w:rPr>
        <w:t xml:space="preserve"> Особое внимание обращается на изучение многообразия народной глиняной и деревянной игрушки и способов её изготовления, выявление характерных особенностей видового образа, умения определять принадлежность вещи к локальной школе мастерства. В качестве практических заданий предлагается расписать дымковскими, </w:t>
      </w:r>
      <w:proofErr w:type="spellStart"/>
      <w:r>
        <w:rPr>
          <w:bCs/>
          <w:lang w:eastAsia="en-US"/>
        </w:rPr>
        <w:t>филимоновскими</w:t>
      </w:r>
      <w:proofErr w:type="spellEnd"/>
      <w:r>
        <w:rPr>
          <w:bCs/>
          <w:lang w:eastAsia="en-US"/>
        </w:rPr>
        <w:t xml:space="preserve"> и </w:t>
      </w:r>
      <w:proofErr w:type="spellStart"/>
      <w:r>
        <w:rPr>
          <w:bCs/>
          <w:lang w:eastAsia="en-US"/>
        </w:rPr>
        <w:t>каргапольскими</w:t>
      </w:r>
      <w:proofErr w:type="spellEnd"/>
      <w:r>
        <w:rPr>
          <w:bCs/>
          <w:lang w:eastAsia="en-US"/>
        </w:rPr>
        <w:t xml:space="preserve"> узорами силуэты игрушек и посуды, </w:t>
      </w:r>
      <w:r>
        <w:rPr>
          <w:bCs/>
          <w:lang w:eastAsia="en-US"/>
        </w:rPr>
        <w:lastRenderedPageBreak/>
        <w:t xml:space="preserve">выполнить вариации и импровизации по мотивам народной росписи. Возможна лепка народных игрушек и посуды и их роспись народными узорами. В 3–4 классах школьники продолжают изучение традиционных народных художественных промыслов, с которыми они познакомились в 1–2 классах, и знакомятся с новыми — лаковой миниатюрой (Федоскино, Палех, Мстёра, Холуй), вологодскими кружевами, </w:t>
      </w:r>
      <w:proofErr w:type="spellStart"/>
      <w:r>
        <w:rPr>
          <w:bCs/>
          <w:lang w:eastAsia="en-US"/>
        </w:rPr>
        <w:t>павловопосадскими</w:t>
      </w:r>
      <w:proofErr w:type="spellEnd"/>
      <w:r>
        <w:rPr>
          <w:bCs/>
          <w:lang w:eastAsia="en-US"/>
        </w:rPr>
        <w:t xml:space="preserve"> платками, </w:t>
      </w:r>
      <w:proofErr w:type="spellStart"/>
      <w:r>
        <w:rPr>
          <w:bCs/>
          <w:lang w:eastAsia="en-US"/>
        </w:rPr>
        <w:t>скопинской</w:t>
      </w:r>
      <w:proofErr w:type="spellEnd"/>
      <w:r>
        <w:rPr>
          <w:bCs/>
          <w:lang w:eastAsia="en-US"/>
        </w:rPr>
        <w:t xml:space="preserve"> керамикой, </w:t>
      </w:r>
      <w:proofErr w:type="spellStart"/>
      <w:r>
        <w:rPr>
          <w:bCs/>
          <w:lang w:eastAsia="en-US"/>
        </w:rPr>
        <w:t>богородской</w:t>
      </w:r>
      <w:proofErr w:type="spellEnd"/>
      <w:r>
        <w:rPr>
          <w:bCs/>
          <w:lang w:eastAsia="en-US"/>
        </w:rPr>
        <w:t xml:space="preserve"> резьбой, вологодским кружевом и др. Учащиеся знакомятся с традициями изготовления тульских пряников и самоваров, </w:t>
      </w:r>
      <w:proofErr w:type="spellStart"/>
      <w:r>
        <w:rPr>
          <w:bCs/>
          <w:lang w:eastAsia="en-US"/>
        </w:rPr>
        <w:t>касинского</w:t>
      </w:r>
      <w:proofErr w:type="spellEnd"/>
      <w:r>
        <w:rPr>
          <w:bCs/>
          <w:lang w:eastAsia="en-US"/>
        </w:rPr>
        <w:t xml:space="preserve"> литья и пр</w:t>
      </w:r>
      <w:proofErr w:type="gramStart"/>
      <w:r>
        <w:rPr>
          <w:bCs/>
          <w:lang w:eastAsia="en-US"/>
        </w:rPr>
        <w:t>.В</w:t>
      </w:r>
      <w:proofErr w:type="gramEnd"/>
      <w:r>
        <w:rPr>
          <w:b/>
          <w:bCs/>
          <w:lang w:eastAsia="en-US"/>
        </w:rPr>
        <w:t xml:space="preserve">3 классе </w:t>
      </w:r>
      <w:r>
        <w:rPr>
          <w:bCs/>
          <w:lang w:eastAsia="en-US"/>
        </w:rPr>
        <w:t xml:space="preserve">подчёркивается значение изделий народных мастеров в </w:t>
      </w:r>
      <w:proofErr w:type="gramStart"/>
      <w:r>
        <w:rPr>
          <w:bCs/>
          <w:lang w:eastAsia="en-US"/>
        </w:rPr>
        <w:t>формировании</w:t>
      </w:r>
      <w:proofErr w:type="gramEnd"/>
      <w:r>
        <w:rPr>
          <w:bCs/>
          <w:lang w:eastAsia="en-US"/>
        </w:rPr>
        <w:t xml:space="preserve"> предметной среды. Обращается внимание на особенности формообразования в керамических изделиях народных умельцев (Скопин). Детям предлагается выполнить элементарное проектирование керамической посуды с целевым назначением на основе стилизации форм животных в традициях народных художественных промыслов. </w:t>
      </w:r>
      <w:proofErr w:type="gramStart"/>
      <w:r>
        <w:rPr>
          <w:bCs/>
          <w:lang w:eastAsia="en-US"/>
        </w:rPr>
        <w:t xml:space="preserve">В </w:t>
      </w:r>
      <w:r>
        <w:rPr>
          <w:b/>
          <w:bCs/>
          <w:lang w:eastAsia="en-US"/>
        </w:rPr>
        <w:t xml:space="preserve">4 классе </w:t>
      </w:r>
      <w:r>
        <w:rPr>
          <w:bCs/>
          <w:lang w:eastAsia="en-US"/>
        </w:rPr>
        <w:t>изучаются художественные достоинства ансамбля русского народного мужского и женского костюмов, и костюмов народов России, уделяется внимание изучению композиционных схем размещения орнаментов — ленточного, замкнутого (квадрат, прямоугольник, круг), сетчатого, а также основных видов орнамента по характеру мотивов (геометрический, растительный, зооморфный, антропоморфный).</w:t>
      </w:r>
      <w:proofErr w:type="gramEnd"/>
      <w:r>
        <w:rPr>
          <w:bCs/>
          <w:lang w:eastAsia="en-US"/>
        </w:rPr>
        <w:t xml:space="preserve"> Орнамент рассматривается как неотъемлемая часть образа художественной вещи. Дети учатся распознавать орнаменты и изделия разных центров народного творчества. Кроме копирования элементов узоров они выполняют эскизы росписи народных игрушек и декоративного украшения предметов быта народными росписями, выполняют вариации и импровизации по мотивам народной росписи. Предлагается лепка народных игрушек и посуды и их роспись народными узорами, а также роспись тарелок, стаканов, шкатулок народными узорами. Очень важно, чтобы знакомство с художественными промыслами России помогло детям научиться ценить красоту и усвоить нравственно-духовные ценности народного искусства. Творчество каждого народного мастера неповторимо, его изучение имеет важное воспитательное значение. Важно, чтобы ребенок усвоил, что постичь красоту </w:t>
      </w:r>
      <w:proofErr w:type="spellStart"/>
      <w:r>
        <w:rPr>
          <w:bCs/>
          <w:lang w:eastAsia="en-US"/>
        </w:rPr>
        <w:t>народногоискусства</w:t>
      </w:r>
      <w:proofErr w:type="spellEnd"/>
      <w:r>
        <w:rPr>
          <w:bCs/>
          <w:lang w:eastAsia="en-US"/>
        </w:rPr>
        <w:t xml:space="preserve"> — значит понять душу народа. В разделе программы </w:t>
      </w:r>
      <w:r>
        <w:rPr>
          <w:b/>
          <w:bCs/>
          <w:lang w:eastAsia="en-US"/>
        </w:rPr>
        <w:t>«Мир народного и декоративного искусства</w:t>
      </w:r>
      <w:r>
        <w:rPr>
          <w:bCs/>
          <w:lang w:eastAsia="en-US"/>
        </w:rPr>
        <w:t>» дети изучают традиционные знаки и символы орнаментов, композиционные схемы размещения орнаментов — ленточный, замкнутый (квадрат, прямоугольник, круг), основные виды орнамента по характеру мотивов (геометрический, растительный)</w:t>
      </w:r>
      <w:proofErr w:type="gramStart"/>
      <w:r>
        <w:rPr>
          <w:bCs/>
          <w:lang w:eastAsia="en-US"/>
        </w:rPr>
        <w:t>.З</w:t>
      </w:r>
      <w:proofErr w:type="gramEnd"/>
      <w:r>
        <w:rPr>
          <w:bCs/>
          <w:lang w:eastAsia="en-US"/>
        </w:rPr>
        <w:t xml:space="preserve">накомство с </w:t>
      </w:r>
      <w:r>
        <w:rPr>
          <w:bCs/>
          <w:i/>
          <w:iCs/>
          <w:lang w:eastAsia="en-US"/>
        </w:rPr>
        <w:t>декоративным искусством</w:t>
      </w:r>
      <w:r>
        <w:rPr>
          <w:bCs/>
          <w:lang w:eastAsia="en-US"/>
        </w:rPr>
        <w:t>, его видами(художественные стекло, керамика, камень, металл, ткачество, кожа и др.) осуществляется с 1 по 4 классы. Учащиеся на доступном уровне осваивают такие техники, как витраж, мозаика, гобелен, лоскутное шитьё и др. В каждом классе изучают «</w:t>
      </w:r>
      <w:r>
        <w:rPr>
          <w:bCs/>
          <w:i/>
          <w:iCs/>
          <w:lang w:eastAsia="en-US"/>
        </w:rPr>
        <w:t>Азбуку декора»</w:t>
      </w:r>
      <w:r>
        <w:rPr>
          <w:bCs/>
          <w:lang w:eastAsia="en-US"/>
        </w:rPr>
        <w:t xml:space="preserve">. Дети осваивают различные способы декорирования поверхности (печать разнообразными материалами, монотипия, </w:t>
      </w:r>
      <w:proofErr w:type="spellStart"/>
      <w:r>
        <w:rPr>
          <w:bCs/>
          <w:lang w:eastAsia="en-US"/>
        </w:rPr>
        <w:t>набрызг</w:t>
      </w:r>
      <w:proofErr w:type="spellEnd"/>
      <w:r>
        <w:rPr>
          <w:bCs/>
          <w:lang w:eastAsia="en-US"/>
        </w:rPr>
        <w:t xml:space="preserve">, коллаж, </w:t>
      </w:r>
      <w:proofErr w:type="spellStart"/>
      <w:r>
        <w:rPr>
          <w:bCs/>
          <w:lang w:eastAsia="en-US"/>
        </w:rPr>
        <w:t>орнаментирование</w:t>
      </w:r>
      <w:proofErr w:type="spellEnd"/>
      <w:r>
        <w:rPr>
          <w:bCs/>
          <w:lang w:eastAsia="en-US"/>
        </w:rPr>
        <w:t xml:space="preserve"> и др.), особенности </w:t>
      </w:r>
      <w:r>
        <w:rPr>
          <w:bCs/>
          <w:lang w:eastAsia="en-US"/>
        </w:rPr>
        <w:lastRenderedPageBreak/>
        <w:t xml:space="preserve">размещения декора на различных формах. Учащиеся 1–4 классов изучают и создают орнаментальные и сюжетные, плоскостные и объёмные композиции, эскизы оформления ковров, платков, посуды, украшают декором изделия. Богатство форм и красок окружающего мира, живой и неживой природы используется для стилизации. Овладевая приёмами декорирования поверхности, художественной обработки ткани, кожи, меха, войлока, пластика, природных и других материалов, имитируя технологии мозаики, витража, гобелена, батика, младшие школьники учатся находить характерные особенности видового образа, осваивать выразительные средства и образно-сюжетное содержание изделий художников декоративно-прикладного искусства. Раздел программы </w:t>
      </w:r>
      <w:r>
        <w:rPr>
          <w:b/>
          <w:bCs/>
          <w:lang w:eastAsia="en-US"/>
        </w:rPr>
        <w:t>«Мир архитектуры и дизайна</w:t>
      </w:r>
      <w:r>
        <w:rPr>
          <w:bCs/>
          <w:lang w:eastAsia="en-US"/>
        </w:rPr>
        <w:t>» предполагает работу с чертежами, эскизами, графическими знаками, овладение приёмами комбинаторики и эвристики, элементарное проектирование, художественное конструирование, макетирование и моделирование, развитие чувства стиля.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Обучение художественному проектированию и конструированию объектов архитектуры и дизайна осуществляется на доступном младшим школьникам уровне во взаимодействии с освоением художественного языка как средства выражения проектной идеи, художественного образа. Особое внимание при этом обращается на изучение основ </w:t>
      </w:r>
      <w:proofErr w:type="spellStart"/>
      <w:r>
        <w:rPr>
          <w:bCs/>
          <w:lang w:eastAsia="en-US"/>
        </w:rPr>
        <w:t>цветоведения</w:t>
      </w:r>
      <w:proofErr w:type="spellEnd"/>
      <w:r>
        <w:rPr>
          <w:bCs/>
          <w:lang w:eastAsia="en-US"/>
        </w:rPr>
        <w:t>: свой</w:t>
      </w:r>
      <w:proofErr w:type="gramStart"/>
      <w:r>
        <w:rPr>
          <w:bCs/>
          <w:lang w:eastAsia="en-US"/>
        </w:rPr>
        <w:t>ств цв</w:t>
      </w:r>
      <w:proofErr w:type="gramEnd"/>
      <w:r>
        <w:rPr>
          <w:bCs/>
          <w:lang w:eastAsia="en-US"/>
        </w:rPr>
        <w:t>ета и осознании его прикладных возможностей в формировании предметной среды. В процессе изучения основ архитектуры и дизайна младшие школьники осваивают особенности формообразования. Задания по созданию объёмно-пространственных композиций, упражнения с двухмерным и трёхмерным пространством закрепляют знание и понимание категорий композиции, а главное, развивают ощущение ритма, глубины пространства, движения и др</w:t>
      </w:r>
      <w:proofErr w:type="gramStart"/>
      <w:r>
        <w:rPr>
          <w:bCs/>
          <w:lang w:eastAsia="en-US"/>
        </w:rPr>
        <w:t>.И</w:t>
      </w:r>
      <w:proofErr w:type="gramEnd"/>
      <w:r>
        <w:rPr>
          <w:bCs/>
          <w:lang w:eastAsia="en-US"/>
        </w:rPr>
        <w:t xml:space="preserve">зучение основ дизайна включает в себя задания по графическому дизайну, проектированию и моделированию предметов быта (мебель, посуда, светильники, бытовые приборы и др.), транспорта, роботов и др. Эти задания направлены на обучение школьников умению определять конструктивные качества различных объектов, познавать закономерности создания образных знаков и геометрических структур, а также видеть эти формы в природной и предметной среде. Учащиеся выполняют эскизы, проектирование и макетирование зданий, башен, мостов и других архитектурных сооружений. Дети успешно справляются с задачей по созданию художественного образа, выполняя плоские, рельефные, объёмные и пространственно-глубинные композиции, которые могут быть использованы для оформления интерьера. В архитектурной и дизайнерской деятельности учащихся особое внимание следует обращать на использование в работах разнообразных средств художественной выразительности, материалов и техник. Обучение школьников первичным знаниям по архитектуре и дизайну направлено на достижение эффекта </w:t>
      </w:r>
      <w:r>
        <w:rPr>
          <w:bCs/>
          <w:i/>
          <w:iCs/>
          <w:lang w:eastAsia="en-US"/>
        </w:rPr>
        <w:t xml:space="preserve">ощущения формы </w:t>
      </w:r>
      <w:r>
        <w:rPr>
          <w:bCs/>
          <w:lang w:eastAsia="en-US"/>
        </w:rPr>
        <w:t xml:space="preserve">как одного из важнейших компонентов проектного мышления, умение находить единые принципы </w:t>
      </w:r>
      <w:r>
        <w:rPr>
          <w:bCs/>
          <w:lang w:eastAsia="en-US"/>
        </w:rPr>
        <w:lastRenderedPageBreak/>
        <w:t xml:space="preserve">строения различных форм. Своеобразие подхода к обучению архитектуре и дизайну в общеобразовательных учреждениях состоит в использовании системы упражнений и заданий, главная особенность которых — эксперимент с формой и материалом, моделирование предметной среды на основе единства функции и формы как основных принципов гармонии. Учащиеся выполняют ряд практических заданий по проектированию и моделированию объектов архитектуры и дизайна на основе животных, растительных, геометрических и любых причудливых форм. Программа предусматривает широкое использование архитектурно-дизайнерской деятельности (конструирования с элементами художественного проектирования). Школьники на конкретных примерах осваивают взаимосвязь пользы, прочности и красоты. Формообразующие ориентиры, задаваемые детям при конструировании, должны </w:t>
      </w:r>
      <w:proofErr w:type="gramStart"/>
      <w:r>
        <w:rPr>
          <w:bCs/>
          <w:lang w:eastAsia="en-US"/>
        </w:rPr>
        <w:t>иметь</w:t>
      </w:r>
      <w:proofErr w:type="gramEnd"/>
      <w:r>
        <w:rPr>
          <w:bCs/>
          <w:lang w:eastAsia="en-US"/>
        </w:rPr>
        <w:t xml:space="preserve"> прежде всего эстетический характер. Этим будет достигаться развитие в конструкторской деятельности творческого воображения. Лишь на этой почве ориентация детей на утилитарно-технические параметры конструирования приведет к формированию полноценных предпосылок дизайнерских умений и навыков. Наоборот, </w:t>
      </w:r>
      <w:proofErr w:type="gramStart"/>
      <w:r>
        <w:rPr>
          <w:bCs/>
          <w:lang w:eastAsia="en-US"/>
        </w:rPr>
        <w:t>излишняя</w:t>
      </w:r>
      <w:proofErr w:type="gramEnd"/>
      <w:r>
        <w:rPr>
          <w:bCs/>
          <w:lang w:eastAsia="en-US"/>
        </w:rPr>
        <w:t xml:space="preserve"> «</w:t>
      </w:r>
      <w:proofErr w:type="spellStart"/>
      <w:r>
        <w:rPr>
          <w:bCs/>
          <w:lang w:eastAsia="en-US"/>
        </w:rPr>
        <w:t>технизация</w:t>
      </w:r>
      <w:proofErr w:type="spellEnd"/>
      <w:r>
        <w:rPr>
          <w:bCs/>
          <w:lang w:eastAsia="en-US"/>
        </w:rPr>
        <w:t>» конструирования может дать обратный эффект. Введение прямых и обратных задач в архитектурно-дизайнерскую деятельность ребёнка создает основу для формирования у него обобщённых способов конструирования. Формирование этих способов составляет одно из ведущих направлений обучения творческому конструированию. Особое внимание уделяется обучению детей умению моделировать целостно образующие звенья в виде простейших графических схем (рисунков, эскизов, чертежей)</w:t>
      </w:r>
      <w:proofErr w:type="gramStart"/>
      <w:r>
        <w:rPr>
          <w:bCs/>
          <w:lang w:eastAsia="en-US"/>
        </w:rPr>
        <w:t>.В</w:t>
      </w:r>
      <w:proofErr w:type="gramEnd"/>
      <w:r>
        <w:rPr>
          <w:bCs/>
          <w:lang w:eastAsia="en-US"/>
        </w:rPr>
        <w:t>о 2–4-м классах на элементарном уровне учащиеся знакомятся с бионикой — дети учатся узнавать природные формы, принципы конструкции, лежащие в основе различных технических средств и архитектурных сооружений. Учащиеся выполняют доступные проекты и модели подобных объектов (самолёт, кораблик, светильник, чайник, башня, дом и др.).</w:t>
      </w:r>
    </w:p>
    <w:p w:rsidR="003646DF" w:rsidRDefault="003646DF" w:rsidP="003646D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lang w:eastAsia="en-US"/>
        </w:rPr>
      </w:pPr>
      <w:r>
        <w:rPr>
          <w:bCs/>
          <w:lang w:eastAsia="en-US"/>
        </w:rPr>
        <w:t xml:space="preserve">Кроме этого, для успешного прохождения программы важно реализовывать </w:t>
      </w:r>
      <w:proofErr w:type="spellStart"/>
      <w:r>
        <w:rPr>
          <w:bCs/>
          <w:lang w:eastAsia="en-US"/>
        </w:rPr>
        <w:t>межпредметные</w:t>
      </w:r>
      <w:proofErr w:type="spellEnd"/>
      <w:r>
        <w:rPr>
          <w:bCs/>
          <w:lang w:eastAsia="en-US"/>
        </w:rPr>
        <w:t xml:space="preserve"> связи с уроками музыки и литературного чтения. При прохождении отдельных тем используются </w:t>
      </w:r>
      <w:proofErr w:type="spellStart"/>
      <w:r>
        <w:rPr>
          <w:bCs/>
          <w:lang w:eastAsia="en-US"/>
        </w:rPr>
        <w:t>межпредметные</w:t>
      </w:r>
      <w:proofErr w:type="spellEnd"/>
      <w:r>
        <w:rPr>
          <w:bCs/>
          <w:lang w:eastAsia="en-US"/>
        </w:rPr>
        <w:t xml:space="preserve"> связи с окружающим миром (наша Родина и мир, строение растений, животных, пропорции человека, связи в природе), математико</w:t>
      </w:r>
      <w:proofErr w:type="gramStart"/>
      <w:r>
        <w:rPr>
          <w:bCs/>
          <w:lang w:eastAsia="en-US"/>
        </w:rPr>
        <w:t>й(</w:t>
      </w:r>
      <w:proofErr w:type="gramEnd"/>
      <w:r>
        <w:rPr>
          <w:bCs/>
          <w:lang w:eastAsia="en-US"/>
        </w:rPr>
        <w:t xml:space="preserve">геометрические фигуры и тела), технологией (природные и искусственные материалы, отделка готовых изделий).Распределение часов по разделам, данное в программе, следует считать примерным. Также примерными являются ссылки на произведения искусства, которые можно использовать на уроках, их можно заменить или дополнить по усмотрению учителя. Данная программа предусматривает взаимосвязь с внеклассной работой по изобразительному искусству, включающей разнообразную </w:t>
      </w:r>
      <w:r>
        <w:rPr>
          <w:bCs/>
          <w:i/>
          <w:iCs/>
          <w:lang w:eastAsia="en-US"/>
        </w:rPr>
        <w:t>проектную деятельность</w:t>
      </w:r>
      <w:r>
        <w:rPr>
          <w:b/>
          <w:bCs/>
          <w:i/>
          <w:iCs/>
          <w:lang w:eastAsia="en-US"/>
        </w:rPr>
        <w:t xml:space="preserve">. </w:t>
      </w:r>
      <w:r>
        <w:rPr>
          <w:bCs/>
          <w:lang w:eastAsia="en-US"/>
        </w:rPr>
        <w:t xml:space="preserve">Темы «Знай и люби изобразительное искусство», «Народное и декоративное искусство», «Дизайн» ориентируют на </w:t>
      </w:r>
      <w:r>
        <w:rPr>
          <w:bCs/>
          <w:lang w:eastAsia="en-US"/>
        </w:rPr>
        <w:lastRenderedPageBreak/>
        <w:t>посещение выставочных залов, музеев, библиотек, просмотр специальных телепередач и видеофильмов, специальной литературы, пользование Интернетом. Таким образом, учащиеся получают возможность расширить свои представления об искусстве, вести поиск информации в расширенной образовательной среде, выбирать проект в соответствии со своими интересами или предложить свой.</w:t>
      </w:r>
    </w:p>
    <w:p w:rsidR="003646DF" w:rsidRDefault="003646DF" w:rsidP="003418F7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en-US"/>
        </w:rPr>
        <w:sectPr w:rsidR="003646DF">
          <w:pgSz w:w="16838" w:h="11906" w:orient="landscape"/>
          <w:pgMar w:top="993" w:right="851" w:bottom="1134" w:left="1134" w:header="709" w:footer="709" w:gutter="0"/>
          <w:cols w:space="720"/>
        </w:sectPr>
      </w:pPr>
      <w:r>
        <w:rPr>
          <w:bCs/>
          <w:lang w:eastAsia="en-US"/>
        </w:rPr>
        <w:t>Одной из форм проектов может выступить тематическая выставка по одной из изучаемых тем с использованием репродукций, фотографий, открыток, альбомов, детских рабо</w:t>
      </w:r>
      <w:proofErr w:type="gramStart"/>
      <w:r>
        <w:rPr>
          <w:bCs/>
          <w:lang w:eastAsia="en-US"/>
        </w:rPr>
        <w:t>т(</w:t>
      </w:r>
      <w:proofErr w:type="gramEnd"/>
      <w:r>
        <w:rPr>
          <w:bCs/>
          <w:lang w:eastAsia="en-US"/>
        </w:rPr>
        <w:t xml:space="preserve">в конце цикла уроков, четверти, года). Создание школьного музея изобразительного искусства, народного и декоративного искусства, архитектуры и дизайна может быть одной из форм совместной проектной деятельности учащихся, учителя и родителей. Ряд проектов предполагает проведение внеклассных интегрированных музыкально-театрально-изобразительных занятий. Это— </w:t>
      </w:r>
      <w:proofErr w:type="gramStart"/>
      <w:r>
        <w:rPr>
          <w:bCs/>
          <w:lang w:eastAsia="en-US"/>
        </w:rPr>
        <w:t>иг</w:t>
      </w:r>
      <w:proofErr w:type="gramEnd"/>
      <w:r>
        <w:rPr>
          <w:bCs/>
          <w:lang w:eastAsia="en-US"/>
        </w:rPr>
        <w:t>ра-импровизация «Цвет и звук», «Новогодний карнавал сказочных героев», «Путешествие на воздушном шаре», «В гостях у сказки», «Ярмарка изделий народных мастеров» и др. Однако при подготовке таких мероприятий необходимо помнить, что дети должны занимать позицию активных участников, а не пассивных исполнителей. Необходимо создать пространство, в котором учащиеся могли бы реализовывать свои собственные замыслы, разворачивать реальную самостоятельную деятельность. В проектах активное участие могут принимать родители. Посещения различных выставок художественного и дизайнерского направления центров и музеев народного творчества и проектная деятельность, выполняемая в процессе внеклассной работы, дополняют уроки и помогают наиболее полному пониманию цели обучения изобразительному, народному, де</w:t>
      </w:r>
      <w:r w:rsidR="003418F7">
        <w:rPr>
          <w:bCs/>
          <w:lang w:eastAsia="en-US"/>
        </w:rPr>
        <w:t>коративно-прикладному искусс</w:t>
      </w:r>
      <w:r w:rsidR="00D3324B">
        <w:rPr>
          <w:bCs/>
          <w:lang w:eastAsia="en-US"/>
        </w:rPr>
        <w:t>тву</w:t>
      </w:r>
    </w:p>
    <w:p w:rsidR="003646DF" w:rsidRDefault="003646DF" w:rsidP="003646DF">
      <w:pPr>
        <w:pStyle w:val="a4"/>
        <w:ind w:left="1181"/>
        <w:jc w:val="center"/>
        <w:rPr>
          <w:b/>
          <w:bCs/>
        </w:rPr>
      </w:pPr>
    </w:p>
    <w:p w:rsidR="003646DF" w:rsidRDefault="003646DF" w:rsidP="003646DF">
      <w:pPr>
        <w:pStyle w:val="a4"/>
        <w:ind w:left="1181"/>
        <w:jc w:val="center"/>
        <w:rPr>
          <w:b/>
          <w:bCs/>
          <w:i/>
        </w:rPr>
      </w:pPr>
      <w:r>
        <w:rPr>
          <w:b/>
          <w:bCs/>
          <w:i/>
        </w:rPr>
        <w:t xml:space="preserve"> Учебно-методическое</w:t>
      </w:r>
      <w:r w:rsidR="003418F7">
        <w:rPr>
          <w:b/>
          <w:bCs/>
          <w:i/>
        </w:rPr>
        <w:t xml:space="preserve"> </w:t>
      </w:r>
      <w:r>
        <w:rPr>
          <w:b/>
          <w:bCs/>
          <w:i/>
        </w:rPr>
        <w:t>и материально – техн</w:t>
      </w:r>
      <w:r w:rsidR="003418F7">
        <w:rPr>
          <w:b/>
          <w:bCs/>
          <w:i/>
        </w:rPr>
        <w:t>ическое обеспечение для учителя</w:t>
      </w:r>
    </w:p>
    <w:p w:rsidR="003418F7" w:rsidRDefault="003418F7" w:rsidP="003646DF">
      <w:pPr>
        <w:pStyle w:val="a4"/>
        <w:ind w:left="1181"/>
        <w:jc w:val="center"/>
        <w:rPr>
          <w:b/>
          <w:bCs/>
          <w:i/>
        </w:rPr>
      </w:pPr>
    </w:p>
    <w:p w:rsidR="003646DF" w:rsidRDefault="003646DF" w:rsidP="003418F7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Сокольникова Н. М., Ломов С.П.  «Изобразительное искусство 4 класс» - учебник -  Москва: АСТ.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,  2014 г.</w:t>
      </w:r>
    </w:p>
    <w:p w:rsidR="003646DF" w:rsidRDefault="003646DF" w:rsidP="003418F7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Компьютерное оборудование, </w:t>
      </w:r>
      <w:proofErr w:type="spellStart"/>
      <w:r>
        <w:rPr>
          <w:bCs/>
        </w:rPr>
        <w:t>Мультимедийное</w:t>
      </w:r>
      <w:proofErr w:type="spellEnd"/>
      <w:r>
        <w:rPr>
          <w:bCs/>
        </w:rPr>
        <w:t xml:space="preserve"> оборудование, презентации.</w:t>
      </w:r>
    </w:p>
    <w:p w:rsidR="003646DF" w:rsidRDefault="003646DF" w:rsidP="003418F7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proofErr w:type="spellStart"/>
      <w:r>
        <w:rPr>
          <w:bCs/>
          <w:lang w:val="en-US"/>
        </w:rPr>
        <w:t>nigma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3646DF" w:rsidRDefault="003646DF" w:rsidP="003418F7">
      <w:pPr>
        <w:pStyle w:val="a4"/>
        <w:numPr>
          <w:ilvl w:val="0"/>
          <w:numId w:val="7"/>
        </w:numPr>
        <w:jc w:val="both"/>
        <w:rPr>
          <w:bCs/>
        </w:rPr>
      </w:pP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etudes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3646DF" w:rsidRDefault="003646DF" w:rsidP="003646DF">
      <w:pPr>
        <w:pStyle w:val="a4"/>
        <w:jc w:val="both"/>
        <w:rPr>
          <w:bCs/>
        </w:rPr>
      </w:pPr>
    </w:p>
    <w:p w:rsidR="003646DF" w:rsidRDefault="003646DF" w:rsidP="003646DF">
      <w:pPr>
        <w:pStyle w:val="a4"/>
        <w:jc w:val="center"/>
        <w:rPr>
          <w:b/>
          <w:bCs/>
        </w:rPr>
      </w:pPr>
    </w:p>
    <w:p w:rsidR="003646DF" w:rsidRDefault="003418F7" w:rsidP="003646DF">
      <w:pPr>
        <w:pStyle w:val="a4"/>
        <w:jc w:val="center"/>
        <w:rPr>
          <w:b/>
          <w:bCs/>
          <w:i/>
        </w:rPr>
      </w:pPr>
      <w:r>
        <w:rPr>
          <w:b/>
          <w:bCs/>
          <w:i/>
        </w:rPr>
        <w:t>Для детей</w:t>
      </w:r>
    </w:p>
    <w:p w:rsidR="003646DF" w:rsidRDefault="003646DF" w:rsidP="003646DF">
      <w:pPr>
        <w:pStyle w:val="a4"/>
        <w:rPr>
          <w:b/>
          <w:bCs/>
        </w:rPr>
      </w:pPr>
    </w:p>
    <w:p w:rsidR="003418F7" w:rsidRDefault="003418F7" w:rsidP="003418F7">
      <w:pPr>
        <w:pStyle w:val="a4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Сокольникова Н. М., Ломов С.П.  «Изобразительное искусство 4 класс» - учебник -  Москва: АСТ.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,  2014 г.</w:t>
      </w:r>
    </w:p>
    <w:p w:rsidR="003646DF" w:rsidRDefault="003646DF" w:rsidP="003418F7">
      <w:pPr>
        <w:pStyle w:val="a4"/>
        <w:numPr>
          <w:ilvl w:val="0"/>
          <w:numId w:val="10"/>
        </w:numPr>
        <w:spacing w:line="360" w:lineRule="auto"/>
        <w:rPr>
          <w:bCs/>
        </w:rPr>
      </w:pP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r>
        <w:rPr>
          <w:bCs/>
          <w:lang w:val="en-US"/>
        </w:rPr>
        <w:t>w</w:t>
      </w:r>
      <w:r>
        <w:rPr>
          <w:bCs/>
        </w:rPr>
        <w:t>.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</w:rPr>
        <w:t>с</w:t>
      </w:r>
      <w:proofErr w:type="spellStart"/>
      <w:r>
        <w:rPr>
          <w:bCs/>
          <w:lang w:val="en-US"/>
        </w:rPr>
        <w:t>halka</w:t>
      </w:r>
      <w:proofErr w:type="spellEnd"/>
      <w:r>
        <w:rPr>
          <w:bCs/>
        </w:rPr>
        <w:t>.со</w:t>
      </w:r>
      <w:r>
        <w:rPr>
          <w:bCs/>
          <w:lang w:val="en-US"/>
        </w:rPr>
        <w:t>m</w:t>
      </w:r>
    </w:p>
    <w:p w:rsidR="00820E75" w:rsidRDefault="00820E75"/>
    <w:sectPr w:rsidR="00820E75" w:rsidSect="00364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E1"/>
    <w:multiLevelType w:val="hybridMultilevel"/>
    <w:tmpl w:val="6032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804"/>
    <w:multiLevelType w:val="hybridMultilevel"/>
    <w:tmpl w:val="330A5EF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2">
    <w:nsid w:val="0EFB5C12"/>
    <w:multiLevelType w:val="hybridMultilevel"/>
    <w:tmpl w:val="7C92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CF12C0"/>
    <w:multiLevelType w:val="hybridMultilevel"/>
    <w:tmpl w:val="F1D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E7D44"/>
    <w:multiLevelType w:val="hybridMultilevel"/>
    <w:tmpl w:val="4CB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3CDA"/>
    <w:multiLevelType w:val="hybridMultilevel"/>
    <w:tmpl w:val="674E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10924"/>
    <w:multiLevelType w:val="hybridMultilevel"/>
    <w:tmpl w:val="CC58DC2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7">
    <w:nsid w:val="63C262E2"/>
    <w:multiLevelType w:val="hybridMultilevel"/>
    <w:tmpl w:val="D668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E3260A"/>
    <w:multiLevelType w:val="hybridMultilevel"/>
    <w:tmpl w:val="DB14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6DF"/>
    <w:rsid w:val="00007978"/>
    <w:rsid w:val="00310E6F"/>
    <w:rsid w:val="0032195A"/>
    <w:rsid w:val="0033664A"/>
    <w:rsid w:val="003418F7"/>
    <w:rsid w:val="003646DF"/>
    <w:rsid w:val="00473A0C"/>
    <w:rsid w:val="004C4A46"/>
    <w:rsid w:val="00531CDA"/>
    <w:rsid w:val="005A0261"/>
    <w:rsid w:val="005C36C0"/>
    <w:rsid w:val="006230B7"/>
    <w:rsid w:val="00636589"/>
    <w:rsid w:val="006B14C0"/>
    <w:rsid w:val="0072248E"/>
    <w:rsid w:val="00800700"/>
    <w:rsid w:val="00820E75"/>
    <w:rsid w:val="00854770"/>
    <w:rsid w:val="0092690F"/>
    <w:rsid w:val="00973AA5"/>
    <w:rsid w:val="00B048EF"/>
    <w:rsid w:val="00D3324B"/>
    <w:rsid w:val="00E15D90"/>
    <w:rsid w:val="00E95E1B"/>
    <w:rsid w:val="00F4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6DF"/>
    <w:pPr>
      <w:ind w:left="720"/>
    </w:pPr>
  </w:style>
  <w:style w:type="paragraph" w:customStyle="1" w:styleId="a4">
    <w:name w:val="Стиль"/>
    <w:uiPriority w:val="99"/>
    <w:rsid w:val="0036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2016-03-30T10:16:00Z</cp:lastPrinted>
  <dcterms:created xsi:type="dcterms:W3CDTF">2016-03-07T08:45:00Z</dcterms:created>
  <dcterms:modified xsi:type="dcterms:W3CDTF">2016-03-30T10:17:00Z</dcterms:modified>
</cp:coreProperties>
</file>